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72A3" w14:textId="3D77F168" w:rsidR="008802CC" w:rsidRPr="008802CC" w:rsidRDefault="008802CC" w:rsidP="008802CC">
      <w:pPr>
        <w:spacing w:after="100" w:afterAutospacing="1" w:line="240" w:lineRule="auto"/>
        <w:rPr>
          <w:rFonts w:ascii="Arial" w:eastAsia="Times New Roman" w:hAnsi="Arial" w:cs="Arial"/>
          <w:b/>
          <w:bCs/>
          <w:color w:val="555555"/>
          <w:sz w:val="18"/>
          <w:szCs w:val="18"/>
          <w:lang w:eastAsia="en-AU"/>
        </w:rPr>
      </w:pPr>
      <w:r w:rsidRPr="008802CC">
        <w:rPr>
          <w:rFonts w:ascii="Arial" w:eastAsia="Times New Roman" w:hAnsi="Arial" w:cs="Arial"/>
          <w:b/>
          <w:bCs/>
          <w:color w:val="555555"/>
          <w:sz w:val="18"/>
          <w:szCs w:val="18"/>
          <w:lang w:eastAsia="en-AU"/>
        </w:rPr>
        <w:t>Rhapsody Rotorua</w:t>
      </w:r>
      <w:r>
        <w:rPr>
          <w:rFonts w:ascii="Arial" w:eastAsia="Times New Roman" w:hAnsi="Arial" w:cs="Arial"/>
          <w:b/>
          <w:bCs/>
          <w:color w:val="555555"/>
          <w:sz w:val="18"/>
          <w:szCs w:val="18"/>
          <w:lang w:eastAsia="en-AU"/>
        </w:rPr>
        <w:t xml:space="preserve"> email - to parents/guardians</w:t>
      </w:r>
    </w:p>
    <w:p w14:paraId="4AA4E199" w14:textId="77777777" w:rsidR="008802CC" w:rsidRDefault="008802CC" w:rsidP="008802CC">
      <w:pPr>
        <w:spacing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</w:p>
    <w:p w14:paraId="48BE1BA3" w14:textId="3D74F341" w:rsidR="008802CC" w:rsidRPr="00427B5D" w:rsidRDefault="008802CC" w:rsidP="008802CC">
      <w:pPr>
        <w:spacing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Dear parents and guardians,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  <w:t>I'm excited to let you know that we are taking a group of students on an educational tour</w:t>
      </w:r>
      <w:r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 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to </w:t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&lt;&lt;DESTINATION&gt;&gt;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 on </w:t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&lt;&lt;DATE&gt;&gt;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 until </w:t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&lt;&lt;DATE&gt;&gt;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! An educational tour is remembered for a lifetime, it's an immersive experience that</w:t>
      </w:r>
      <w:r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 sparks personal growth and allows students to discover the world and themselves in new ways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. 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  <w:t>Your child will be given the opportunity to:</w:t>
      </w:r>
    </w:p>
    <w:p w14:paraId="403719A7" w14:textId="7CE45B1E" w:rsidR="008802CC" w:rsidRDefault="008802CC" w:rsidP="008802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Gain a better understanding of </w:t>
      </w:r>
      <w:r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New Zealand 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and</w:t>
      </w:r>
      <w:r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 its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 diverse culture</w:t>
      </w:r>
    </w:p>
    <w:p w14:paraId="5F889870" w14:textId="7AA583F3" w:rsidR="008802CC" w:rsidRPr="00427B5D" w:rsidRDefault="008802CC" w:rsidP="008802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  <w:r>
        <w:rPr>
          <w:rFonts w:ascii="Arial" w:eastAsia="Times New Roman" w:hAnsi="Arial" w:cs="Arial"/>
          <w:color w:val="555555"/>
          <w:sz w:val="18"/>
          <w:szCs w:val="18"/>
          <w:lang w:eastAsia="en-AU"/>
        </w:rPr>
        <w:t>Develop their musical skills through performance, adjudication and professional coaching</w:t>
      </w:r>
    </w:p>
    <w:p w14:paraId="1CDFE28D" w14:textId="596554A4" w:rsidR="008802CC" w:rsidRPr="00427B5D" w:rsidRDefault="008802CC" w:rsidP="008802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  <w:r>
        <w:rPr>
          <w:rFonts w:ascii="Arial" w:eastAsia="Times New Roman" w:hAnsi="Arial" w:cs="Arial"/>
          <w:color w:val="555555"/>
          <w:sz w:val="18"/>
          <w:szCs w:val="18"/>
          <w:lang w:eastAsia="en-AU"/>
        </w:rPr>
        <w:t>Experience the most thrilling adventure activities of the North Island’s adventure capital</w:t>
      </w:r>
    </w:p>
    <w:p w14:paraId="54030E9E" w14:textId="01A0A37C" w:rsidR="008802CC" w:rsidRPr="00427B5D" w:rsidRDefault="008802CC" w:rsidP="008802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Develop life skills that increase their independence, maturit</w:t>
      </w:r>
      <w:r>
        <w:rPr>
          <w:rFonts w:ascii="Arial" w:eastAsia="Times New Roman" w:hAnsi="Arial" w:cs="Arial"/>
          <w:color w:val="555555"/>
          <w:sz w:val="18"/>
          <w:szCs w:val="18"/>
          <w:lang w:eastAsia="en-AU"/>
        </w:rPr>
        <w:t>y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 and confidence</w:t>
      </w:r>
    </w:p>
    <w:p w14:paraId="7A597AC8" w14:textId="5C3E710E" w:rsidR="008802CC" w:rsidRDefault="008802CC" w:rsidP="008802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Create </w:t>
      </w:r>
      <w:r w:rsidRPr="008802CC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friendships,</w:t>
      </w:r>
      <w:r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 </w:t>
      </w:r>
      <w:r w:rsidRPr="008802CC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skill</w:t>
      </w:r>
      <w:r>
        <w:rPr>
          <w:rFonts w:ascii="Arial" w:eastAsia="Times New Roman" w:hAnsi="Arial" w:cs="Arial"/>
          <w:color w:val="555555"/>
          <w:sz w:val="18"/>
          <w:szCs w:val="18"/>
          <w:lang w:eastAsia="en-AU"/>
        </w:rPr>
        <w:t>s</w:t>
      </w:r>
      <w:r w:rsidRPr="008802CC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 and memories to last a lifetime!</w:t>
      </w:r>
    </w:p>
    <w:p w14:paraId="0E1553D8" w14:textId="5B42F15D" w:rsidR="008802CC" w:rsidRPr="00427B5D" w:rsidRDefault="008802CC" w:rsidP="008802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AU"/>
        </w:rPr>
      </w:pP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We will be travelling with WorldStrides, the global leader in education travel. They have been operating for over 5</w:t>
      </w:r>
      <w:r w:rsidR="00B432D3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5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 years and have taken over </w:t>
      </w:r>
      <w:r w:rsidR="00B432D3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10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 million students on educational adventures all over the world. </w:t>
      </w:r>
      <w:r>
        <w:rPr>
          <w:rFonts w:ascii="Arial" w:eastAsia="Times New Roman" w:hAnsi="Arial" w:cs="Arial"/>
          <w:color w:val="555555"/>
          <w:sz w:val="18"/>
          <w:szCs w:val="18"/>
          <w:lang w:eastAsia="en-AU"/>
        </w:rPr>
        <w:t>WorldStrides launched</w:t>
      </w:r>
      <w:r w:rsidRPr="008802CC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 </w:t>
      </w:r>
      <w:r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Rhapsody Rotorua </w:t>
      </w:r>
      <w:r w:rsidRPr="008802CC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in 2001</w:t>
      </w:r>
      <w:r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 </w:t>
      </w:r>
      <w:r w:rsidR="006068CB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which has now</w:t>
      </w:r>
      <w:r w:rsidRPr="008802CC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 become New Zealand’s premier youth music festival. </w:t>
      </w:r>
      <w:r w:rsidR="00B432D3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Hundreds of</w:t>
      </w:r>
      <w:r w:rsidRPr="008802CC">
        <w:rPr>
          <w:rFonts w:ascii="Arial" w:eastAsia="Times New Roman" w:hAnsi="Arial" w:cs="Arial"/>
          <w:color w:val="555555"/>
          <w:sz w:val="18"/>
          <w:szCs w:val="18"/>
          <w:lang w:eastAsia="en-AU"/>
        </w:rPr>
        <w:t xml:space="preserve"> music enthusiasts from schools across Australia and New Zealand descend on Rotorua for this week-long festival celebrating music and some of the most thrilling adventure activities on offer.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  <w:t>We will be holding an information session at </w:t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&lt;&lt;TIME&gt;&gt;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 on </w:t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&lt;&lt;DATE&gt;&gt;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 at </w:t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&lt;&lt;LOCATION&gt;&gt;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t>. Mark it in your calendar and make sure you come along to learn more about this tour.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  <w:t>Feel free to respond to this email with any questions! I can't wait for your child to join us on this once in a lifetime opportunity.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  <w:t>Best wishes,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&lt;&lt;YOUR NAME&gt;&gt;</w:t>
      </w:r>
      <w:r w:rsidRPr="00427B5D">
        <w:rPr>
          <w:rFonts w:ascii="Arial" w:eastAsia="Times New Roman" w:hAnsi="Arial" w:cs="Arial"/>
          <w:color w:val="555555"/>
          <w:sz w:val="18"/>
          <w:szCs w:val="18"/>
          <w:lang w:eastAsia="en-AU"/>
        </w:rPr>
        <w:br/>
      </w:r>
      <w:r w:rsidRPr="00427B5D">
        <w:rPr>
          <w:rFonts w:ascii="Arial" w:eastAsia="Times New Roman" w:hAnsi="Arial" w:cs="Arial"/>
          <w:i/>
          <w:iCs/>
          <w:caps/>
          <w:color w:val="CB6015"/>
          <w:sz w:val="18"/>
          <w:szCs w:val="18"/>
          <w:lang w:eastAsia="en-AU"/>
        </w:rPr>
        <w:t>&lt;&lt;YOUR EMAIL&gt;&gt;</w:t>
      </w:r>
    </w:p>
    <w:p w14:paraId="21C2EBD6" w14:textId="77777777" w:rsidR="00000000" w:rsidRDefault="00000000"/>
    <w:sectPr w:rsidR="00E8595C" w:rsidSect="00630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B65DA"/>
    <w:multiLevelType w:val="multilevel"/>
    <w:tmpl w:val="70DE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911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CC"/>
    <w:rsid w:val="005756FE"/>
    <w:rsid w:val="006068CB"/>
    <w:rsid w:val="00615CD4"/>
    <w:rsid w:val="0063055D"/>
    <w:rsid w:val="008802CC"/>
    <w:rsid w:val="00B33C36"/>
    <w:rsid w:val="00B432D3"/>
    <w:rsid w:val="00EA1321"/>
    <w:rsid w:val="00F1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9BEB"/>
  <w15:chartTrackingRefBased/>
  <w15:docId w15:val="{4015C542-5671-4228-B054-AD781660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Delaporte</dc:creator>
  <cp:keywords/>
  <dc:description/>
  <cp:lastModifiedBy>Stephanie Delaporte</cp:lastModifiedBy>
  <cp:revision>2</cp:revision>
  <dcterms:created xsi:type="dcterms:W3CDTF">2022-01-17T03:56:00Z</dcterms:created>
  <dcterms:modified xsi:type="dcterms:W3CDTF">2025-11-18T02:46:00Z</dcterms:modified>
</cp:coreProperties>
</file>